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2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第五届广东大学生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三人篮球比赛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（复赛）决赛队伍汇总表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28"/>
          <w:szCs w:val="28"/>
        </w:rPr>
        <w:t>承办分赛区高校团委（盖章）：</w:t>
      </w:r>
    </w:p>
    <w:tbl>
      <w:tblPr>
        <w:tblStyle w:val="6"/>
        <w:tblW w:w="14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874"/>
        <w:gridCol w:w="1564"/>
        <w:gridCol w:w="1875"/>
        <w:gridCol w:w="1564"/>
        <w:gridCol w:w="1564"/>
        <w:gridCol w:w="943"/>
        <w:gridCol w:w="1564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学校名称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男（女）组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所属赛区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参赛队名称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参赛人员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领队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指导老师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</w:rPr>
              <w:t>(限报1名)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4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" w:hAnsi="仿宋" w:eastAsia="仿宋" w:cs="方正仿宋_GBK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720" w:lineRule="exact"/>
        <w:rPr>
          <w:rFonts w:hint="eastAsia" w:ascii="仿宋_GB2312" w:hAnsi="仿宋_GB2312" w:cs="仿宋_GB2312"/>
          <w:b w:val="0"/>
          <w:bCs/>
          <w:color w:val="auto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417" w:right="1440" w:bottom="1417" w:left="1318" w:header="851" w:footer="992" w:gutter="0"/>
          <w:pgNumType w:fmt="decimal"/>
          <w:cols w:space="720" w:num="1"/>
          <w:rtlGutter w:val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A493B"/>
    <w:rsid w:val="5BAA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2018-10-30T12:10:00Z</dcterms:created>
  <dc:creator>Administrator</dc:creator>
  <cp:lastModifiedBy>Administrator</cp:lastModifiedBy>
  <dcterms:modified xsi:type="dcterms:W3CDTF">2018-10-30T12:11:14Z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